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2875"/>
        <w:gridCol w:w="6486"/>
      </w:tblGrid>
      <w:tr w:rsidR="000C3228" w:rsidTr="000C3228">
        <w:trPr>
          <w:trHeight w:val="75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Даты приема документов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m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ail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Контактное лицо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«Анестезиология и реаниматология»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13-15 декабря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 w:cs="Calibri"/>
                </w:rPr>
                <w:t xml:space="preserve">annagorelysheva@gmail.соm 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Горелышева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Анна Николаевна – секретарь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«Сестринское дело»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01-03 декабря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</w:rPr>
                <w:t>svetlana.dankanich@mail.ru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Данканич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Светлана Яновна – председатель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«Скорая и неотложная помощь»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22-24 ноября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</w:rPr>
                <w:t xml:space="preserve">tsisueva@yandex.ru 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Сысуева Татьяна Евгеньевна – секретарь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«Медицинский массаж»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15-17 ноября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 w:cs="Calibri"/>
                </w:rPr>
                <w:t xml:space="preserve">nik.o.s.8@mail.ru 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Никуличева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Ольга Сергеевна – секретарь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«Лечебное дело»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01-03 декабря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 w:cs="Calibri"/>
                </w:rPr>
                <w:t xml:space="preserve">nikolaysolovev65@mail.ru 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Соловьев Николай Федорович – председатель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«Сестринское дело в педиатрии»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13-15 декабря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 w:cs="Calibri"/>
                </w:rPr>
                <w:t>navalikhinasvetlana@yandex.ru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Навалихина Светлана Леонидовна – секретарь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«Рентгенология»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08-10 декабря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 w:cs="Calibri"/>
                </w:rPr>
                <w:t>anutka.ozerova888@yandex.ru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Озерова Анна Александровна – секретарь АПК</w:t>
            </w:r>
          </w:p>
        </w:tc>
      </w:tr>
      <w:tr w:rsidR="000C3228" w:rsidTr="000C3228">
        <w:trPr>
          <w:trHeight w:val="3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«Сестринское дело в косметологии»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22-24 декабря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3228" w:rsidRDefault="000C3228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 w:cs="Calibri"/>
                </w:rPr>
                <w:t>anzhela241071@mail.ru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3228" w:rsidRDefault="000C3228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Самедова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Хутаевна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– секретарь АПК </w:t>
            </w:r>
          </w:p>
        </w:tc>
      </w:tr>
    </w:tbl>
    <w:p w:rsidR="00D6741E" w:rsidRPr="005572A6" w:rsidRDefault="000C3228" w:rsidP="000C32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3228" w:rsidRPr="000C3228" w:rsidRDefault="000C3228" w:rsidP="000C3228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Для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прохождения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</w:t>
      </w:r>
      <w:r w:rsidRPr="000C3228">
        <w:rPr>
          <w:rFonts w:ascii="Cambria" w:eastAsia="Times New Roman" w:hAnsi="Cambria" w:cs="Cambria"/>
          <w:i/>
          <w:iCs/>
          <w:color w:val="222222"/>
          <w:sz w:val="24"/>
          <w:szCs w:val="24"/>
          <w:lang w:eastAsia="ru-RU"/>
        </w:rPr>
        <w:t>первичной</w:t>
      </w:r>
      <w:r w:rsidRPr="000C3228">
        <w:rPr>
          <w:rFonts w:ascii="Open Sans" w:eastAsia="Times New Roman" w:hAnsi="Open 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i/>
          <w:iCs/>
          <w:color w:val="222222"/>
          <w:sz w:val="24"/>
          <w:szCs w:val="24"/>
          <w:lang w:eastAsia="ru-RU"/>
        </w:rPr>
        <w:t>специализированной</w:t>
      </w:r>
      <w:r w:rsidRPr="000C3228">
        <w:rPr>
          <w:rFonts w:ascii="Open Sans" w:eastAsia="Times New Roman" w:hAnsi="Open Sans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i/>
          <w:iCs/>
          <w:color w:val="222222"/>
          <w:sz w:val="24"/>
          <w:szCs w:val="24"/>
          <w:lang w:eastAsia="ru-RU"/>
        </w:rPr>
        <w:t>аккредитации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 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представляются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:</w:t>
      </w:r>
    </w:p>
    <w:p w:rsidR="000C3228" w:rsidRPr="000C3228" w:rsidRDefault="000C3228" w:rsidP="000C3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заявление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допуске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аккредитации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специалиста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,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котором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,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том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числе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,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указываются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сведения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освоении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аккредитуемым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образовательной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программы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высшего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или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среднего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профессионального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образования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,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также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специальность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,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которой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аккредитуемый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намерен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осуществлять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медицинскую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или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фармацевтическую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деятельность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hyperlink r:id="rId13" w:tgtFrame="_blank" w:history="1">
        <w:r w:rsidRPr="000C3228">
          <w:rPr>
            <w:rFonts w:ascii="Cambria" w:eastAsia="Times New Roman" w:hAnsi="Cambria" w:cs="Cambria"/>
            <w:color w:val="FBBE3F"/>
            <w:sz w:val="24"/>
            <w:szCs w:val="24"/>
            <w:u w:val="single"/>
            <w:lang w:eastAsia="ru-RU"/>
          </w:rPr>
          <w:t>ссылка</w:t>
        </w:r>
        <w:r w:rsidRPr="000C3228">
          <w:rPr>
            <w:rFonts w:ascii="Open Sans" w:eastAsia="Times New Roman" w:hAnsi="Open Sans" w:cs="Times New Roman"/>
            <w:color w:val="FBBE3F"/>
            <w:sz w:val="24"/>
            <w:szCs w:val="24"/>
            <w:u w:val="single"/>
            <w:lang w:eastAsia="ru-RU"/>
          </w:rPr>
          <w:t xml:space="preserve"> </w:t>
        </w:r>
        <w:r w:rsidRPr="000C3228">
          <w:rPr>
            <w:rFonts w:ascii="Cambria" w:eastAsia="Times New Roman" w:hAnsi="Cambria" w:cs="Cambria"/>
            <w:color w:val="FBBE3F"/>
            <w:sz w:val="24"/>
            <w:szCs w:val="24"/>
            <w:u w:val="single"/>
            <w:lang w:eastAsia="ru-RU"/>
          </w:rPr>
          <w:t>на</w:t>
        </w:r>
        <w:r w:rsidRPr="000C3228">
          <w:rPr>
            <w:rFonts w:ascii="Open Sans" w:eastAsia="Times New Roman" w:hAnsi="Open Sans" w:cs="Times New Roman"/>
            <w:color w:val="FBBE3F"/>
            <w:sz w:val="24"/>
            <w:szCs w:val="24"/>
            <w:u w:val="single"/>
            <w:lang w:eastAsia="ru-RU"/>
          </w:rPr>
          <w:t xml:space="preserve"> </w:t>
        </w:r>
        <w:r w:rsidRPr="000C3228">
          <w:rPr>
            <w:rFonts w:ascii="Cambria" w:eastAsia="Times New Roman" w:hAnsi="Cambria" w:cs="Cambria"/>
            <w:color w:val="FBBE3F"/>
            <w:sz w:val="24"/>
            <w:szCs w:val="24"/>
            <w:u w:val="single"/>
            <w:lang w:eastAsia="ru-RU"/>
          </w:rPr>
          <w:t>образец</w:t>
        </w:r>
        <w:r w:rsidRPr="000C3228">
          <w:rPr>
            <w:rFonts w:ascii="Open Sans" w:eastAsia="Times New Roman" w:hAnsi="Open Sans" w:cs="Times New Roman"/>
            <w:color w:val="FBBE3F"/>
            <w:sz w:val="24"/>
            <w:szCs w:val="24"/>
            <w:u w:val="single"/>
            <w:lang w:eastAsia="ru-RU"/>
          </w:rPr>
          <w:t xml:space="preserve"> </w:t>
        </w:r>
        <w:r w:rsidRPr="000C3228">
          <w:rPr>
            <w:rFonts w:ascii="Cambria" w:eastAsia="Times New Roman" w:hAnsi="Cambria" w:cs="Cambria"/>
            <w:color w:val="FBBE3F"/>
            <w:sz w:val="24"/>
            <w:szCs w:val="24"/>
            <w:u w:val="single"/>
            <w:lang w:eastAsia="ru-RU"/>
          </w:rPr>
          <w:t>заявления</w:t>
        </w:r>
      </w:hyperlink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);</w:t>
      </w:r>
    </w:p>
    <w:p w:rsidR="000C3228" w:rsidRPr="000C3228" w:rsidRDefault="000C3228" w:rsidP="000C3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копия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документа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,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удостоверяющего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личность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0C3228" w:rsidRPr="000C3228" w:rsidRDefault="000C3228" w:rsidP="000C3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копия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сертификата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специалиста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наличии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)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или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свидетельства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аккредитации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специалиста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наличии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);</w:t>
      </w:r>
    </w:p>
    <w:p w:rsidR="000C3228" w:rsidRPr="000C3228" w:rsidRDefault="000C3228" w:rsidP="000C3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lastRenderedPageBreak/>
        <w:t>копии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документов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высшем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образовании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квалификации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приложениями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)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или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среднем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профессиональном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образовании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приложениями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)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или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выписка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из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протокола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заседания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государственной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экзаменационной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комиссии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;</w:t>
      </w:r>
    </w:p>
    <w:p w:rsidR="000C3228" w:rsidRPr="000C3228" w:rsidRDefault="000C3228" w:rsidP="000C3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копия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трудовой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книжки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или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)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сведения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трудовой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деятельности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наличии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);</w:t>
      </w:r>
    </w:p>
    <w:p w:rsidR="000C3228" w:rsidRPr="000C3228" w:rsidRDefault="000C3228" w:rsidP="000C32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</w:pP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копия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страхового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свидетельства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обязательного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пенсионного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страхования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(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для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иностранных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граждан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лиц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без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гражданства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MV Boli" w:eastAsia="Times New Roman" w:hAnsi="MV Boli" w:cs="MV Boli"/>
          <w:color w:val="222222"/>
          <w:sz w:val="24"/>
          <w:szCs w:val="24"/>
          <w:lang w:eastAsia="ru-RU"/>
        </w:rPr>
        <w:t>—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при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 xml:space="preserve"> </w:t>
      </w:r>
      <w:r w:rsidRPr="000C3228">
        <w:rPr>
          <w:rFonts w:ascii="Cambria" w:eastAsia="Times New Roman" w:hAnsi="Cambria" w:cs="Cambria"/>
          <w:color w:val="222222"/>
          <w:sz w:val="24"/>
          <w:szCs w:val="24"/>
          <w:lang w:eastAsia="ru-RU"/>
        </w:rPr>
        <w:t>наличии</w:t>
      </w:r>
      <w:r w:rsidRPr="000C3228">
        <w:rPr>
          <w:rFonts w:ascii="Open Sans" w:eastAsia="Times New Roman" w:hAnsi="Open Sans" w:cs="Times New Roman"/>
          <w:color w:val="222222"/>
          <w:sz w:val="24"/>
          <w:szCs w:val="24"/>
          <w:lang w:eastAsia="ru-RU"/>
        </w:rPr>
        <w:t>).</w:t>
      </w:r>
    </w:p>
    <w:p w:rsidR="00D6741E" w:rsidRPr="005572A6" w:rsidRDefault="00D6741E" w:rsidP="000121DF">
      <w:pPr>
        <w:rPr>
          <w:rFonts w:ascii="Times New Roman" w:hAnsi="Times New Roman" w:cs="Times New Roman"/>
          <w:sz w:val="28"/>
          <w:szCs w:val="28"/>
        </w:rPr>
      </w:pPr>
    </w:p>
    <w:sectPr w:rsidR="00D6741E" w:rsidRPr="005572A6" w:rsidSect="000C3228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63949"/>
    <w:multiLevelType w:val="multilevel"/>
    <w:tmpl w:val="B4E4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10"/>
    <w:rsid w:val="000121DF"/>
    <w:rsid w:val="000C3228"/>
    <w:rsid w:val="005572A6"/>
    <w:rsid w:val="00895D10"/>
    <w:rsid w:val="00BA4577"/>
    <w:rsid w:val="00BF519B"/>
    <w:rsid w:val="00C157C2"/>
    <w:rsid w:val="00D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9A10"/>
  <w15:chartTrackingRefBased/>
  <w15:docId w15:val="{A0BCB9A9-DC5D-462D-9689-FCA595C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1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.o.s.8@mail.ru" TargetMode="External"/><Relationship Id="rId13" Type="http://schemas.openxmlformats.org/officeDocument/2006/relationships/hyperlink" Target="https://fca-rosminzdrav.ru/wp-content/uploads/2021/06/Shablon-zayavleniya-na-akkreditaciju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isueva@yandex.ru" TargetMode="External"/><Relationship Id="rId12" Type="http://schemas.openxmlformats.org/officeDocument/2006/relationships/hyperlink" Target="mailto:anzhela2410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dankanich@mail.ru" TargetMode="External"/><Relationship Id="rId11" Type="http://schemas.openxmlformats.org/officeDocument/2006/relationships/hyperlink" Target="mailto:anutka.ozerova888@yandex.ru" TargetMode="External"/><Relationship Id="rId5" Type="http://schemas.openxmlformats.org/officeDocument/2006/relationships/hyperlink" Target="mailto:annagorelysheva@gmail.&#1089;&#1086;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avalikhinasvetl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ysolovev6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2021-11-02T09:04:00Z</dcterms:created>
  <dcterms:modified xsi:type="dcterms:W3CDTF">2021-11-03T06:50:00Z</dcterms:modified>
</cp:coreProperties>
</file>